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000000"/>
          <w:kern w:val="20"/>
          <w:sz w:val="21"/>
          <w:szCs w:val="21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000000"/>
          <w:kern w:val="20"/>
          <w:sz w:val="36"/>
          <w:szCs w:val="36"/>
          <w:u w:val="none"/>
          <w:lang w:val="en-US" w:eastAsia="zh-CN"/>
        </w:rPr>
        <w:t>郴州雄风环保科技有限公司自产干渣询价邀请函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郴州雄风环保科技有限公司 2025年11月20日至 2025 年12月 31日自产干渣约3000-5000吨销售邀请报价，欢迎符合条件的公司参与报价。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产品名称：干渣</w:t>
      </w:r>
    </w:p>
    <w:p w14:paraId="729B97E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2、该报价为出厂含税价格，运费由报价方自行承担。 </w:t>
      </w:r>
    </w:p>
    <w:p w14:paraId="66E1A9A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3、在报价有效期内，成交方应积极响应签订合同及提货的相 </w:t>
      </w:r>
    </w:p>
    <w:p w14:paraId="38761FEF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关要求。 </w:t>
      </w:r>
    </w:p>
    <w:p w14:paraId="63F29FE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4、此次报价销售的数量预计3000-5000吨，如由于停产等特殊原因导致没有销售，报价方不得有异议，最终以过磅实际数据为准进行结算。 </w:t>
      </w:r>
    </w:p>
    <w:p w14:paraId="0CE006C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5、报价有效期为 2025 年11月26日。  </w:t>
      </w:r>
    </w:p>
    <w:p w14:paraId="265A25A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6、参与报价客户及合同履行过程中不得以任何名义向有关工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</w:pPr>
    </w:p>
    <w:p w14:paraId="549220F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>3、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承担责任，销售方对干渣销售的记录不视为销售方允许报价方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体中心招标公告栏查阅干渣销售询价报价详细信息。在网站内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四、报价时间： 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2025年11月26日上午11点整</w:t>
      </w:r>
    </w:p>
    <w:p w14:paraId="4DB52B4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27495350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729A584F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256E0104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0D9572D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请符合条件的公司于报价期限内将以下材料盖章发送到指 </w:t>
      </w:r>
    </w:p>
    <w:p w14:paraId="17C099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定邮箱： </w:t>
      </w:r>
    </w:p>
    <w:p w14:paraId="758EC20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393D7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2、企业营业执照； </w:t>
      </w:r>
    </w:p>
    <w:p w14:paraId="266299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报价联系人及电话：闫程 13662687237    </w:t>
      </w:r>
    </w:p>
    <w:p w14:paraId="6462462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 年 11月 19日</w:t>
      </w:r>
    </w:p>
    <w:p w14:paraId="7C316711">
      <w:pPr>
        <w:pStyle w:val="2"/>
        <w:rPr>
          <w:rFonts w:hint="default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000000"/>
          <w:kern w:val="2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single"/>
          <w:lang w:val="en-US" w:eastAsia="zh-CN"/>
        </w:rPr>
        <w:t>郴州雄风环保科技有限公司</w:t>
      </w:r>
      <w:r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000000"/>
          <w:kern w:val="20"/>
          <w:sz w:val="24"/>
          <w:szCs w:val="24"/>
        </w:rPr>
      </w:pPr>
      <w:r>
        <w:rPr>
          <w:rFonts w:ascii="宋体" w:hAnsi="宋体" w:eastAsia="宋体"/>
          <w:color w:val="000000"/>
          <w:kern w:val="20"/>
          <w:sz w:val="24"/>
          <w:szCs w:val="24"/>
        </w:rPr>
        <w:t>我单位收到贵单位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后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，经详细研究，决定参加该项目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。为此，我方郑重声明以下诸点，并负法律责任。</w:t>
      </w:r>
    </w:p>
    <w:p w14:paraId="5318BE4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1、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愿意满足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中的一切要求，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具体报价祥见下表：</w:t>
      </w:r>
    </w:p>
    <w:p w14:paraId="759B3DC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center"/>
        <w:textAlignment w:val="auto"/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  <w:t>报价表</w:t>
      </w:r>
    </w:p>
    <w:tbl>
      <w:tblPr>
        <w:tblStyle w:val="20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5004"/>
        <w:gridCol w:w="2154"/>
      </w:tblGrid>
      <w:tr w14:paraId="1964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842" w:type="dxa"/>
            <w:vAlign w:val="center"/>
          </w:tcPr>
          <w:p w14:paraId="036690F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004" w:type="dxa"/>
            <w:vAlign w:val="center"/>
          </w:tcPr>
          <w:p w14:paraId="25DCF63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含税</w:t>
            </w: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计价系数</w:t>
            </w:r>
          </w:p>
        </w:tc>
        <w:tc>
          <w:tcPr>
            <w:tcW w:w="2154" w:type="dxa"/>
            <w:vAlign w:val="center"/>
          </w:tcPr>
          <w:p w14:paraId="190BA7EC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其他报价方式</w:t>
            </w:r>
          </w:p>
        </w:tc>
      </w:tr>
      <w:tr w14:paraId="00826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</w:trPr>
        <w:tc>
          <w:tcPr>
            <w:tcW w:w="1842" w:type="dxa"/>
            <w:vAlign w:val="center"/>
          </w:tcPr>
          <w:p w14:paraId="79647D00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干渣</w:t>
            </w:r>
          </w:p>
          <w:p w14:paraId="3749238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约3000-</w:t>
            </w:r>
            <w:bookmarkStart w:id="2" w:name="_GoBack"/>
            <w:bookmarkEnd w:id="2"/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5000吨</w:t>
            </w:r>
          </w:p>
        </w:tc>
        <w:tc>
          <w:tcPr>
            <w:tcW w:w="5004" w:type="dxa"/>
            <w:vAlign w:val="center"/>
          </w:tcPr>
          <w:p w14:paraId="07B619A9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按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u w:val="single"/>
                <w:lang w:val="en-US" w:eastAsia="zh-CN"/>
              </w:rPr>
              <w:t xml:space="preserve">           毛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吨</w:t>
            </w:r>
          </w:p>
        </w:tc>
        <w:tc>
          <w:tcPr>
            <w:tcW w:w="2154" w:type="dxa"/>
            <w:vAlign w:val="center"/>
          </w:tcPr>
          <w:p w14:paraId="2F30CD7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 w14:paraId="73ECCBC5">
      <w:pPr>
        <w:pStyle w:val="2"/>
        <w:ind w:firstLine="48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报价邮箱：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  <w:r>
        <w:rPr>
          <w:rFonts w:hint="eastAsia"/>
          <w:lang w:val="en-US" w:eastAsia="zh-CN"/>
        </w:rPr>
        <w:t xml:space="preserve"> 截止报价时间：</w:t>
      </w:r>
      <w:bookmarkStart w:id="1" w:name="OLE_LINK1"/>
      <w:r>
        <w:rPr>
          <w:rFonts w:hint="eastAsia"/>
          <w:lang w:val="en-US" w:eastAsia="zh-CN"/>
        </w:rPr>
        <w:t>2025年11月26日上午11点整</w:t>
      </w:r>
      <w:bookmarkEnd w:id="1"/>
      <w:r>
        <w:rPr>
          <w:rFonts w:hint="eastAsia"/>
          <w:lang w:val="en-US" w:eastAsia="zh-CN"/>
        </w:rPr>
        <w:t>。</w:t>
      </w:r>
    </w:p>
    <w:p w14:paraId="5261C565">
      <w:pPr>
        <w:pStyle w:val="2"/>
        <w:rPr>
          <w:rFonts w:hint="eastAsia"/>
          <w:lang w:val="en-US" w:eastAsia="zh-CN"/>
        </w:rPr>
      </w:pPr>
    </w:p>
    <w:p w14:paraId="2E15BD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/>
        <w:textAlignment w:val="auto"/>
        <w:rPr>
          <w:rFonts w:hint="default" w:ascii="宋体" w:hAnsi="宋体" w:cs="Arial"/>
          <w:bCs/>
          <w:sz w:val="24"/>
          <w:lang w:val="en-US" w:eastAsia="zh-CN"/>
        </w:rPr>
      </w:pPr>
      <w:r>
        <w:rPr>
          <w:rFonts w:hint="eastAsia" w:ascii="宋体" w:hAnsi="宋体" w:cs="Arial"/>
          <w:bCs/>
          <w:sz w:val="24"/>
          <w:lang w:val="en-US" w:eastAsia="zh-CN"/>
        </w:rPr>
        <w:t xml:space="preserve">    </w:t>
      </w:r>
    </w:p>
    <w:p w14:paraId="357A74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、</w:t>
      </w: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款到发货，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我方愿按《中华人民共和国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民法典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》，履行自己的全部责任。</w:t>
      </w:r>
    </w:p>
    <w:p w14:paraId="3539785F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</w:p>
    <w:p w14:paraId="6C31CA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投标</w:t>
      </w:r>
      <w:r>
        <w:rPr>
          <w:rFonts w:ascii="Times New Roman" w:hAnsi="宋体" w:eastAsia="宋体" w:cs="Times New Roman"/>
          <w:sz w:val="24"/>
        </w:rPr>
        <w:t>单位：</w:t>
      </w:r>
    </w:p>
    <w:p w14:paraId="556724C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" w:firstLineChars="2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全权代表签字：</w:t>
      </w:r>
    </w:p>
    <w:p w14:paraId="672C076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0" w:firstLineChars="2000"/>
        <w:textAlignment w:val="auto"/>
        <w:rPr>
          <w:rFonts w:hint="default" w:ascii="Times New Roman" w:hAnsi="宋体" w:eastAsia="宋体" w:cs="Times New Roman"/>
          <w:sz w:val="24"/>
          <w:lang w:val="en-US" w:eastAsia="zh-CN"/>
        </w:rPr>
      </w:pPr>
      <w:r>
        <w:rPr>
          <w:rFonts w:hint="eastAsia" w:ascii="Times New Roman" w:hAnsi="宋体" w:cs="Times New Roman"/>
          <w:sz w:val="24"/>
          <w:lang w:val="en-US" w:eastAsia="zh-CN"/>
        </w:rPr>
        <w:t>联系电话：</w:t>
      </w:r>
    </w:p>
    <w:p w14:paraId="6B370273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ascii="宋体" w:hAnsi="宋体" w:eastAsia="宋体"/>
          <w:b/>
          <w:bCs/>
          <w:color w:val="000000"/>
          <w:sz w:val="44"/>
          <w:szCs w:val="44"/>
          <w:lang w:val="en-US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日期：</w:t>
      </w:r>
    </w:p>
    <w:sectPr>
      <w:headerReference r:id="rId3" w:type="default"/>
      <w:footerReference r:id="rId4" w:type="default"/>
      <w:pgSz w:w="11906" w:h="16838"/>
      <w:pgMar w:top="1134" w:right="1587" w:bottom="1134" w:left="1587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4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lMGM4YjM4OTQwNjZkM2VmYjhiZDcyZTNiYjljNWEifQ=="/>
  </w:docVars>
  <w:rsids>
    <w:rsidRoot w:val="00000000"/>
    <w:rsid w:val="015E0632"/>
    <w:rsid w:val="07B2429D"/>
    <w:rsid w:val="08EC49CD"/>
    <w:rsid w:val="0E4476B0"/>
    <w:rsid w:val="0F1E5A65"/>
    <w:rsid w:val="10BB0BE1"/>
    <w:rsid w:val="13545488"/>
    <w:rsid w:val="13A125E2"/>
    <w:rsid w:val="154222ED"/>
    <w:rsid w:val="18773911"/>
    <w:rsid w:val="1AB23C04"/>
    <w:rsid w:val="1F846B39"/>
    <w:rsid w:val="20BA1A06"/>
    <w:rsid w:val="24212282"/>
    <w:rsid w:val="2EE04789"/>
    <w:rsid w:val="36600587"/>
    <w:rsid w:val="395260ED"/>
    <w:rsid w:val="3B321315"/>
    <w:rsid w:val="3C982232"/>
    <w:rsid w:val="41377F7D"/>
    <w:rsid w:val="42B41AD0"/>
    <w:rsid w:val="44253981"/>
    <w:rsid w:val="45392515"/>
    <w:rsid w:val="461B349A"/>
    <w:rsid w:val="48374147"/>
    <w:rsid w:val="48B325DE"/>
    <w:rsid w:val="49BC7211"/>
    <w:rsid w:val="4F4421E2"/>
    <w:rsid w:val="52CD56E7"/>
    <w:rsid w:val="54652C10"/>
    <w:rsid w:val="54D72830"/>
    <w:rsid w:val="55CB1E75"/>
    <w:rsid w:val="56BE5432"/>
    <w:rsid w:val="5754705F"/>
    <w:rsid w:val="5B04554B"/>
    <w:rsid w:val="5B8A6861"/>
    <w:rsid w:val="5D2D306F"/>
    <w:rsid w:val="5DDE5FCA"/>
    <w:rsid w:val="5DDF25A5"/>
    <w:rsid w:val="5EDB753A"/>
    <w:rsid w:val="5F6261AA"/>
    <w:rsid w:val="61E6092F"/>
    <w:rsid w:val="620F023A"/>
    <w:rsid w:val="67A82020"/>
    <w:rsid w:val="6B183069"/>
    <w:rsid w:val="6B415BBA"/>
    <w:rsid w:val="6EEB7F54"/>
    <w:rsid w:val="70B825D8"/>
    <w:rsid w:val="71123A97"/>
    <w:rsid w:val="73A66718"/>
    <w:rsid w:val="766255BD"/>
    <w:rsid w:val="76C770D1"/>
    <w:rsid w:val="772762A9"/>
    <w:rsid w:val="77570CBB"/>
    <w:rsid w:val="794B2C94"/>
    <w:rsid w:val="7CB1024A"/>
    <w:rsid w:val="7DD859CB"/>
    <w:rsid w:val="7EF46ED2"/>
    <w:rsid w:val="7F3653D1"/>
    <w:rsid w:val="7F39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1">
    <w:name w:val="Default Paragraph Font"/>
    <w:autoRedefine/>
    <w:qFormat/>
    <w:uiPriority w:val="1"/>
  </w:style>
  <w:style w:type="table" w:default="1" w:styleId="1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styleId="6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7">
    <w:name w:val="Body Text"/>
    <w:basedOn w:val="1"/>
    <w:autoRedefine/>
    <w:qFormat/>
    <w:uiPriority w:val="0"/>
  </w:style>
  <w:style w:type="paragraph" w:styleId="8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autoRedefine/>
    <w:qFormat/>
    <w:uiPriority w:val="0"/>
    <w:pPr>
      <w:ind w:left="840" w:leftChars="4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2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8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autoRedefine/>
    <w:qFormat/>
    <w:uiPriority w:val="0"/>
    <w:rPr>
      <w:color w:val="800080"/>
      <w:u w:val="single"/>
    </w:rPr>
  </w:style>
  <w:style w:type="character" w:styleId="24">
    <w:name w:val="Hyperlink"/>
    <w:basedOn w:val="21"/>
    <w:autoRedefine/>
    <w:qFormat/>
    <w:uiPriority w:val="99"/>
    <w:rPr>
      <w:color w:val="0000FF"/>
      <w:u w:val="single"/>
    </w:rPr>
  </w:style>
  <w:style w:type="paragraph" w:customStyle="1" w:styleId="25">
    <w:name w:val="_Style 6"/>
    <w:basedOn w:val="3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1"/>
    <w:link w:val="12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1"/>
    <w:link w:val="8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1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1"/>
    <w:link w:val="14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1"/>
    <w:link w:val="13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4</Pages>
  <Words>1053</Words>
  <Characters>1222</Characters>
  <Paragraphs>165</Paragraphs>
  <TotalTime>3</TotalTime>
  <ScaleCrop>false</ScaleCrop>
  <LinksUpToDate>false</LinksUpToDate>
  <CharactersWithSpaces>1396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2025-11-19T03:56:18Z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3DFC05750EC948B8A9A760C9727ABA2E_13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